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3E55" w:rsidRDefault="00BE2F35">
      <w:r>
        <w:t>Results: Data and Characterization</w:t>
      </w:r>
    </w:p>
    <w:p w:rsidR="00BE2F35" w:rsidRDefault="00D84BC9">
      <w:r>
        <w:t>The purpose of this chapter is to present both the results of design and fabrication work (in pictorial form) and the resultant data obtained from testing (in the form of graphs and tables).</w:t>
      </w:r>
      <w:r w:rsidR="0025103A">
        <w:t xml:space="preserve"> As such, this chapter is divided into </w:t>
      </w:r>
      <w:r w:rsidR="00785DD6">
        <w:t>three</w:t>
      </w:r>
      <w:r w:rsidR="0025103A">
        <w:t xml:space="preserve"> </w:t>
      </w:r>
      <w:r w:rsidR="001F48EE">
        <w:t>sections</w:t>
      </w:r>
      <w:r w:rsidR="0025103A">
        <w:t xml:space="preserve">: </w:t>
      </w:r>
      <w:r w:rsidR="001F48EE">
        <w:t>Section</w:t>
      </w:r>
      <w:r w:rsidR="0025103A">
        <w:t xml:space="preserve"> </w:t>
      </w:r>
      <w:r w:rsidR="001F48EE">
        <w:t>A</w:t>
      </w:r>
      <w:r w:rsidR="0025103A">
        <w:t xml:space="preserve"> describes design and fabrication, </w:t>
      </w:r>
      <w:r w:rsidR="001F48EE">
        <w:t>Section</w:t>
      </w:r>
      <w:r w:rsidR="0025103A">
        <w:t xml:space="preserve"> </w:t>
      </w:r>
      <w:r w:rsidR="001F48EE">
        <w:t>B</w:t>
      </w:r>
      <w:r w:rsidR="0025103A">
        <w:t xml:space="preserve"> describes experimental testing data</w:t>
      </w:r>
      <w:r w:rsidR="00785DD6">
        <w:t xml:space="preserve">, and Section C describes </w:t>
      </w:r>
      <w:r w:rsidR="00680AAD">
        <w:t>output from impedance analyzer testing.</w:t>
      </w:r>
    </w:p>
    <w:p w:rsidR="00F35741" w:rsidRDefault="00F35741">
      <w:r>
        <w:t>Tables of raw data may be found in the Appendix.</w:t>
      </w:r>
    </w:p>
    <w:p w:rsidR="0061334C" w:rsidRDefault="001F48EE">
      <w:r>
        <w:t>SECTION A</w:t>
      </w:r>
    </w:p>
    <w:p w:rsidR="0061334C" w:rsidRDefault="00E35480">
      <w:r w:rsidRPr="00E35480">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E35480" w:rsidRDefault="00E35480">
      <w:r>
        <w:t>Figure 0.1: Physical layout of the sensor</w:t>
      </w:r>
    </w:p>
    <w:p w:rsidR="00F9539B" w:rsidRDefault="00F9539B"/>
    <w:p w:rsidR="00F9539B" w:rsidRDefault="00F9539B">
      <w:r>
        <w:rPr>
          <w:noProof/>
        </w:rPr>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r>
        <w:br/>
        <w:t>Figure 0.2: Theoretical lumped-element schematic</w:t>
      </w:r>
    </w:p>
    <w:p w:rsidR="0042540A" w:rsidRDefault="0042540A"/>
    <w:p w:rsidR="0042540A" w:rsidRDefault="00F3025C">
      <w:r w:rsidRPr="00F3025C">
        <w:lastRenderedPageBreak/>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6"/>
                    <a:stretch>
                      <a:fillRect/>
                    </a:stretch>
                  </pic:blipFill>
                  <pic:spPr>
                    <a:xfrm>
                      <a:off x="0" y="0"/>
                      <a:ext cx="4639795" cy="2609885"/>
                    </a:xfrm>
                    <a:prstGeom prst="rect">
                      <a:avLst/>
                    </a:prstGeom>
                  </pic:spPr>
                </pic:pic>
              </a:graphicData>
            </a:graphic>
          </wp:inline>
        </w:drawing>
      </w:r>
    </w:p>
    <w:p w:rsidR="002C4BDF" w:rsidRDefault="00F3025C">
      <w:r>
        <w:t xml:space="preserve">Figure 0.3: Photograph of actual prototype sensor. Main components of the sensor can be easily identified: the yellow transparent block contains connections between the legs of the sensor (orange wire on transparent plastic) and the input and output coaxial cables (black cables to the left). </w:t>
      </w:r>
    </w:p>
    <w:p w:rsidR="002C4BDF" w:rsidRDefault="002C4BDF"/>
    <w:p w:rsidR="002C4BDF" w:rsidRDefault="00BE74D1">
      <w:r w:rsidRPr="00BE74D1">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7"/>
                    <a:stretch>
                      <a:fillRect/>
                    </a:stretch>
                  </pic:blipFill>
                  <pic:spPr>
                    <a:xfrm rot="10800000">
                      <a:off x="0" y="0"/>
                      <a:ext cx="4856018" cy="2731510"/>
                    </a:xfrm>
                    <a:prstGeom prst="rect">
                      <a:avLst/>
                    </a:prstGeom>
                  </pic:spPr>
                </pic:pic>
              </a:graphicData>
            </a:graphic>
          </wp:inline>
        </w:drawing>
      </w:r>
    </w:p>
    <w:p w:rsidR="00BE74D1" w:rsidRDefault="00BE74D1">
      <w:r>
        <w:t xml:space="preserve">Figure 0.4: Tsunami board. The input and output connections to the sensor can be seen on the right side of the board. The connector on the upper left is an unused trigger output. Power is supplied to the board via a 5V </w:t>
      </w:r>
      <w:proofErr w:type="spellStart"/>
      <w:r>
        <w:t>usb</w:t>
      </w:r>
      <w:proofErr w:type="spellEnd"/>
      <w:r>
        <w:t xml:space="preserve"> connection on the lower left.</w:t>
      </w:r>
    </w:p>
    <w:p w:rsidR="00E35480" w:rsidRDefault="00E35480"/>
    <w:p w:rsidR="00F92935" w:rsidRDefault="00F92935"/>
    <w:p w:rsidR="002C4BDF" w:rsidRDefault="002C4BDF"/>
    <w:p w:rsidR="002C4BDF" w:rsidRDefault="002C4BDF"/>
    <w:p w:rsidR="0061334C" w:rsidRDefault="001F48EE">
      <w:r>
        <w:lastRenderedPageBreak/>
        <w:t>SECTION B</w:t>
      </w:r>
    </w:p>
    <w:p w:rsidR="002C4BDF" w:rsidRDefault="002C4BDF"/>
    <w:p w:rsidR="0061334C" w:rsidRDefault="002D0BBB">
      <w:r w:rsidRPr="002D0BBB">
        <w:rPr>
          <w:noProof/>
        </w:rPr>
        <w:drawing>
          <wp:inline distT="0" distB="0" distL="0" distR="0" wp14:anchorId="0FA632F0" wp14:editId="75FCCD2B">
            <wp:extent cx="4572000" cy="2743200"/>
            <wp:effectExtent l="0" t="0" r="0" b="0"/>
            <wp:docPr id="1" name="Chart 1">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DC7A16" w:rsidRDefault="002D0BBB" w:rsidP="00DC7A16">
      <w:r>
        <w:t xml:space="preserve">Figure 1.0: </w:t>
      </w:r>
      <w:r w:rsidR="00146C0E">
        <w:t xml:space="preserve">Sensor output in millivolts dependent on water specific conductivity in </w:t>
      </w:r>
      <w:proofErr w:type="spellStart"/>
      <w:r w:rsidR="00146C0E">
        <w:t>microSiemens</w:t>
      </w:r>
      <w:proofErr w:type="spellEnd"/>
      <w:r w:rsidR="00146C0E">
        <w:t>/centimeter</w:t>
      </w:r>
      <w:r w:rsidR="00622E72">
        <w:t>. This data was obtained using code version 1</w:t>
      </w:r>
      <w:r w:rsidR="00DC7A16">
        <w:t xml:space="preserve"> and a probing frequency of 1.52 Mhz.</w:t>
      </w:r>
    </w:p>
    <w:p w:rsidR="002D0BBB" w:rsidRDefault="002D0BBB"/>
    <w:p w:rsidR="004F119F" w:rsidRDefault="004F119F"/>
    <w:p w:rsidR="004F119F" w:rsidRDefault="004F119F">
      <w:r w:rsidRPr="004F119F">
        <w:rPr>
          <w:noProof/>
        </w:rPr>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4F119F" w:rsidRDefault="004F119F" w:rsidP="004F119F">
      <w:r>
        <w:t>Figure 1.</w:t>
      </w:r>
      <w:r w:rsidR="00CE2709">
        <w:t>1</w:t>
      </w:r>
      <w:bookmarkStart w:id="0" w:name="_GoBack"/>
      <w:bookmarkEnd w:id="0"/>
      <w:r>
        <w:t xml:space="preserve">: Sensor output in millivolts dependent on water specific conductivity in </w:t>
      </w:r>
      <w:proofErr w:type="spellStart"/>
      <w:r>
        <w:t>microSiemens</w:t>
      </w:r>
      <w:proofErr w:type="spellEnd"/>
      <w:r>
        <w:t>/centimeter. This data was obtained using code version 1</w:t>
      </w:r>
      <w:r w:rsidR="00D97FEC">
        <w:t xml:space="preserve"> and a probing frequency of 1.52 Mhz</w:t>
      </w:r>
      <w:r>
        <w:t>.</w:t>
      </w:r>
    </w:p>
    <w:p w:rsidR="004F119F" w:rsidRDefault="004F119F" w:rsidP="004F119F"/>
    <w:p w:rsidR="004F119F" w:rsidRDefault="001B3E15" w:rsidP="004F119F">
      <w:r w:rsidRPr="001B3E15">
        <w:rPr>
          <w:noProof/>
        </w:rPr>
        <w:drawing>
          <wp:inline distT="0" distB="0" distL="0" distR="0" wp14:anchorId="4583D490" wp14:editId="6D7E7A51">
            <wp:extent cx="4572000" cy="2743200"/>
            <wp:effectExtent l="0" t="0" r="0" b="0"/>
            <wp:docPr id="3" name="Chart 3">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C27E38" w:rsidRDefault="001B3E15" w:rsidP="00C27E38">
      <w:r>
        <w:t xml:space="preserve">Figure 1.2: Sensor output in millivolts dependent on water specific conductivity in </w:t>
      </w:r>
      <w:proofErr w:type="spellStart"/>
      <w:r>
        <w:t>microSiemens</w:t>
      </w:r>
      <w:proofErr w:type="spellEnd"/>
      <w:r>
        <w:t>/centimeter. This data was obtained using code version 1</w:t>
      </w:r>
      <w:r w:rsidR="00C27E38">
        <w:t xml:space="preserve"> and a probing frequency of 1.52 Mhz.</w:t>
      </w:r>
    </w:p>
    <w:p w:rsidR="000663F0" w:rsidRDefault="000663F0" w:rsidP="00C27E38"/>
    <w:p w:rsidR="001B3E15" w:rsidRDefault="000663F0" w:rsidP="001B3E15">
      <w:r w:rsidRPr="000663F0">
        <w:rPr>
          <w:noProof/>
        </w:rPr>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663F0" w:rsidRDefault="000663F0" w:rsidP="000663F0">
      <w:r>
        <w:t xml:space="preserve">Figure 2.0: Sensor output in millivolts dependent on water specific conductivity in </w:t>
      </w:r>
      <w:proofErr w:type="spellStart"/>
      <w:r>
        <w:t>microSiemens</w:t>
      </w:r>
      <w:proofErr w:type="spellEnd"/>
      <w:r>
        <w:t>/centimeter. This data was obtained using code version 1 and a probing frequency of 1.0 Mhz.</w:t>
      </w:r>
    </w:p>
    <w:p w:rsidR="000663F0" w:rsidRDefault="000663F0" w:rsidP="001B3E15"/>
    <w:p w:rsidR="000663F0" w:rsidRDefault="009E7C89" w:rsidP="001B3E15">
      <w:r>
        <w:rPr>
          <w:noProof/>
        </w:rPr>
        <w:lastRenderedPageBreak/>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17662" w:rsidRDefault="00017662" w:rsidP="00017662">
      <w:r>
        <w:t xml:space="preserve">Figure 3.0: Sensor output in millivolts dependent on water specific conductivity in </w:t>
      </w:r>
      <w:proofErr w:type="spellStart"/>
      <w:r>
        <w:t>microSiemens</w:t>
      </w:r>
      <w:proofErr w:type="spellEnd"/>
      <w:r>
        <w:t xml:space="preserve">/centimeter. This data was obtained using code version 1 and a probing frequency of </w:t>
      </w:r>
      <w:r w:rsidR="00A7655A">
        <w:t>0</w:t>
      </w:r>
      <w:r>
        <w:t>.</w:t>
      </w:r>
      <w:r w:rsidR="00A7655A">
        <w:t>8</w:t>
      </w:r>
      <w:r>
        <w:t xml:space="preserve"> Mhz.</w:t>
      </w:r>
    </w:p>
    <w:p w:rsidR="00017662" w:rsidRDefault="00017662" w:rsidP="00790ABA"/>
    <w:p w:rsidR="009E7C89" w:rsidRDefault="009E7C89" w:rsidP="00790ABA">
      <w:r>
        <w:rPr>
          <w:noProof/>
        </w:rPr>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7337FB" w:rsidRDefault="007337FB" w:rsidP="007337FB">
      <w:r>
        <w:t xml:space="preserve">Figure 4.0: Comparison of sensor output in millivolts dependent on water specific conductivity in </w:t>
      </w:r>
      <w:proofErr w:type="spellStart"/>
      <w:r>
        <w:t>microSiemens</w:t>
      </w:r>
      <w:proofErr w:type="spellEnd"/>
      <w:r>
        <w:t xml:space="preserve">/centimeter using 1.52 </w:t>
      </w:r>
      <w:proofErr w:type="spellStart"/>
      <w:r>
        <w:t>Mhz</w:t>
      </w:r>
      <w:proofErr w:type="spellEnd"/>
      <w:r>
        <w:t xml:space="preserve">, 1 </w:t>
      </w:r>
      <w:proofErr w:type="spellStart"/>
      <w:r>
        <w:t>Mhz</w:t>
      </w:r>
      <w:proofErr w:type="spellEnd"/>
      <w:r>
        <w:t xml:space="preserve">, and 0.8 </w:t>
      </w:r>
      <w:proofErr w:type="spellStart"/>
      <w:r>
        <w:t>Mhz</w:t>
      </w:r>
      <w:proofErr w:type="spellEnd"/>
      <w:r>
        <w:t xml:space="preserve"> probing frequencies. This data was obtained using code version 1. The</w:t>
      </w:r>
      <w:r w:rsidR="009B2BC7">
        <w:t xml:space="preserve"> three</w:t>
      </w:r>
      <w:r>
        <w:t xml:space="preserve"> datasets were obtained sequentially, not concurrently.</w:t>
      </w:r>
    </w:p>
    <w:p w:rsidR="000663F0" w:rsidRDefault="000663F0" w:rsidP="001B3E15"/>
    <w:p w:rsidR="000663F0" w:rsidRDefault="009E7C89" w:rsidP="001B3E15">
      <w:r>
        <w:rPr>
          <w:noProof/>
        </w:rPr>
        <w:lastRenderedPageBreak/>
        <w:drawing>
          <wp:anchor distT="0" distB="0" distL="114300" distR="114300" simplePos="0" relativeHeight="25165824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4C60BE">
        <w:br w:type="textWrapping" w:clear="all"/>
      </w:r>
    </w:p>
    <w:p w:rsidR="00C13459" w:rsidRDefault="00C13459" w:rsidP="00C13459">
      <w:r>
        <w:t xml:space="preserve">Figure </w:t>
      </w:r>
      <w:r w:rsidR="00127F2B">
        <w:t>4</w:t>
      </w:r>
      <w:r>
        <w:t xml:space="preserve">.1: Comparison of sensor output in </w:t>
      </w:r>
      <w:r w:rsidR="00D93824">
        <w:t>arbitrary units</w:t>
      </w:r>
      <w:r>
        <w:t xml:space="preserve"> dependent on water specific conductivity in </w:t>
      </w:r>
      <w:proofErr w:type="spellStart"/>
      <w:r>
        <w:t>microSiemens</w:t>
      </w:r>
      <w:proofErr w:type="spellEnd"/>
      <w:r>
        <w:t xml:space="preserve">/centimeter using 1.52 </w:t>
      </w:r>
      <w:proofErr w:type="spellStart"/>
      <w:r>
        <w:t>Mhz</w:t>
      </w:r>
      <w:proofErr w:type="spellEnd"/>
      <w:r>
        <w:t xml:space="preserve"> </w:t>
      </w:r>
      <w:r w:rsidR="00A01A5A">
        <w:t xml:space="preserve">, </w:t>
      </w:r>
      <w:r>
        <w:t xml:space="preserve">1 </w:t>
      </w:r>
      <w:proofErr w:type="spellStart"/>
      <w:r>
        <w:t>Mhz</w:t>
      </w:r>
      <w:proofErr w:type="spellEnd"/>
      <w:r w:rsidR="00A01A5A">
        <w:t xml:space="preserve">, and 0.8 </w:t>
      </w:r>
      <w:proofErr w:type="spellStart"/>
      <w:r w:rsidR="00A01A5A">
        <w:t>Mhz</w:t>
      </w:r>
      <w:proofErr w:type="spellEnd"/>
      <w:r>
        <w:t xml:space="preserve"> probing frequencies. This data was obtained using code version 1. The two datasets were obtained sequentially, not concurrently.</w:t>
      </w:r>
      <w:r w:rsidR="00FB0D60">
        <w:t xml:space="preserve"> The data for 1 </w:t>
      </w:r>
      <w:proofErr w:type="spellStart"/>
      <w:r w:rsidR="00FB0D60">
        <w:t>Mhz</w:t>
      </w:r>
      <w:proofErr w:type="spellEnd"/>
      <w:r w:rsidR="00FB0D60">
        <w:t xml:space="preserve"> </w:t>
      </w:r>
      <w:r w:rsidR="00DD5366">
        <w:t xml:space="preserve">and 0.8 </w:t>
      </w:r>
      <w:proofErr w:type="spellStart"/>
      <w:r w:rsidR="00DD5366">
        <w:t>Mhz</w:t>
      </w:r>
      <w:proofErr w:type="spellEnd"/>
      <w:r w:rsidR="00DD5366">
        <w:t xml:space="preserve"> </w:t>
      </w:r>
      <w:r w:rsidR="00FB0D60">
        <w:t>measurements ha</w:t>
      </w:r>
      <w:r w:rsidR="006C6E7B">
        <w:t>s</w:t>
      </w:r>
      <w:r w:rsidR="00FB0D60">
        <w:t xml:space="preserve"> been baseline adjusted using the 1.52 </w:t>
      </w:r>
      <w:proofErr w:type="spellStart"/>
      <w:r w:rsidR="00FB0D60">
        <w:t>Mhz</w:t>
      </w:r>
      <w:proofErr w:type="spellEnd"/>
      <w:r w:rsidR="00FB0D60">
        <w:t xml:space="preserve"> data.</w:t>
      </w:r>
      <w:r w:rsidR="001D6AAF">
        <w:t xml:space="preserve"> Data point icons have been removed for clarity.</w:t>
      </w:r>
    </w:p>
    <w:p w:rsidR="009C47D0" w:rsidRDefault="009C47D0" w:rsidP="00C13459"/>
    <w:p w:rsidR="009C47D0" w:rsidRDefault="009C47D0" w:rsidP="00C13459">
      <w:r>
        <w:rPr>
          <w:noProof/>
        </w:rPr>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9230B" w:rsidRDefault="0049230B" w:rsidP="0049230B">
      <w:r>
        <w:t xml:space="preserve">Figure 5.0: Comparison of sensor output in millivolts dependent on water specific conductivity in </w:t>
      </w:r>
      <w:proofErr w:type="spellStart"/>
      <w:r>
        <w:t>microSiemens</w:t>
      </w:r>
      <w:proofErr w:type="spellEnd"/>
      <w:r>
        <w:t xml:space="preserve">/centimeter using 1.52 </w:t>
      </w:r>
      <w:proofErr w:type="spellStart"/>
      <w:r>
        <w:t>Mhz</w:t>
      </w:r>
      <w:proofErr w:type="spellEnd"/>
      <w:r>
        <w:t xml:space="preserve">  and 0.8 </w:t>
      </w:r>
      <w:proofErr w:type="spellStart"/>
      <w:r>
        <w:t>Mhz</w:t>
      </w:r>
      <w:proofErr w:type="spellEnd"/>
      <w:r>
        <w:t xml:space="preserve"> probing frequencies. This data was obtained using code version </w:t>
      </w:r>
      <w:r w:rsidR="005C76D9">
        <w:t>2</w:t>
      </w:r>
      <w:r>
        <w:t xml:space="preserve">. The two datasets were obtained concurrently. </w:t>
      </w:r>
      <w:r w:rsidR="005C76D9">
        <w:t>The data has not been adjusted in any way</w:t>
      </w:r>
      <w:r>
        <w:t xml:space="preserve">. </w:t>
      </w:r>
    </w:p>
    <w:p w:rsidR="00D93824" w:rsidRDefault="00D93824" w:rsidP="0049230B"/>
    <w:p w:rsidR="00D93824" w:rsidRDefault="00D93824" w:rsidP="0049230B">
      <w:r>
        <w:rPr>
          <w:noProof/>
        </w:rPr>
        <w:lastRenderedPageBreak/>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BC1270" w:rsidRDefault="00BC1270" w:rsidP="00BC1270">
      <w:r>
        <w:t>Figure 5.1</w:t>
      </w:r>
      <w:r w:rsidR="00050AB0">
        <w:t>a</w:t>
      </w:r>
      <w:r>
        <w:t xml:space="preserve">: Comparison of sensor output in arbitrary units dependent on water specific conductivity in </w:t>
      </w:r>
      <w:proofErr w:type="spellStart"/>
      <w:r>
        <w:t>microSiemens</w:t>
      </w:r>
      <w:proofErr w:type="spellEnd"/>
      <w:r>
        <w:t xml:space="preserve">/centimeter using 1.52 </w:t>
      </w:r>
      <w:proofErr w:type="spellStart"/>
      <w:r>
        <w:t>Mhz</w:t>
      </w:r>
      <w:proofErr w:type="spellEnd"/>
      <w:r>
        <w:t xml:space="preserve"> and 0.8 </w:t>
      </w:r>
      <w:proofErr w:type="spellStart"/>
      <w:r>
        <w:t>Mhz</w:t>
      </w:r>
      <w:proofErr w:type="spellEnd"/>
      <w:r>
        <w:t xml:space="preserve"> probing frequencies. This data was obtained using code version </w:t>
      </w:r>
      <w:r w:rsidR="003E2C47">
        <w:t>2</w:t>
      </w:r>
      <w:r>
        <w:t xml:space="preserve">. The two datasets were obtained concurrently. The data for 0.8 </w:t>
      </w:r>
      <w:proofErr w:type="spellStart"/>
      <w:r>
        <w:t>Mhz</w:t>
      </w:r>
      <w:proofErr w:type="spellEnd"/>
      <w:r>
        <w:t xml:space="preserve"> measurements has been baseline adjusted using the 1.52 </w:t>
      </w:r>
      <w:proofErr w:type="spellStart"/>
      <w:r>
        <w:t>Mhz</w:t>
      </w:r>
      <w:proofErr w:type="spellEnd"/>
      <w:r>
        <w:t xml:space="preserve"> data. Data point icons have been removed for clarity.</w:t>
      </w:r>
    </w:p>
    <w:p w:rsidR="00954F48" w:rsidRDefault="00954F48" w:rsidP="00BC1270"/>
    <w:p w:rsidR="00050AB0" w:rsidRDefault="00050AB0" w:rsidP="00BC1270">
      <w:r>
        <w:rPr>
          <w:noProof/>
        </w:rPr>
        <w:drawing>
          <wp:inline distT="0" distB="0" distL="0" distR="0" wp14:anchorId="2F73B0DF" wp14:editId="04552951">
            <wp:extent cx="5943600" cy="2560466"/>
            <wp:effectExtent l="0" t="0" r="0"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050AB0" w:rsidRDefault="00050AB0" w:rsidP="00BC1270">
      <w:r>
        <w:t>Figure 5.1b: Same as 5.1a, but with logarithmic x-axis</w:t>
      </w:r>
    </w:p>
    <w:p w:rsidR="006C13EF" w:rsidRDefault="006C13EF" w:rsidP="00BC1270"/>
    <w:p w:rsidR="0049230B" w:rsidRDefault="0049230B" w:rsidP="00C13459"/>
    <w:p w:rsidR="0070100D" w:rsidRDefault="0070100D" w:rsidP="00C13459"/>
    <w:p w:rsidR="0070100D" w:rsidRDefault="0070100D" w:rsidP="00C13459"/>
    <w:p w:rsidR="0070100D" w:rsidRDefault="00DA0F35" w:rsidP="00C13459">
      <w:r>
        <w:lastRenderedPageBreak/>
        <w:t>SECTION</w:t>
      </w:r>
      <w:r w:rsidR="0070100D">
        <w:t xml:space="preserve"> C</w:t>
      </w:r>
    </w:p>
    <w:p w:rsidR="00E04C7F" w:rsidRDefault="00E04C7F" w:rsidP="00C13459">
      <w:r>
        <w:rPr>
          <w:noProof/>
        </w:rPr>
        <mc:AlternateContent>
          <mc:Choice Requires="wps">
            <w:drawing>
              <wp:anchor distT="0" distB="0" distL="114300" distR="114300" simplePos="0" relativeHeight="251666432"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9B30E81" id="_x0000_t202" coordsize="21600,21600" o:spt="202" path="m,l,21600r21600,l21600,xe">
                <v:stroke joinstyle="miter"/>
                <v:path gradientshapeok="t" o:connecttype="rect"/>
              </v:shapetype>
              <v:shape id="Text Box 19" o:spid="_x0000_s1026" type="#_x0000_t202" style="position:absolute;margin-left:400.3pt;margin-top:98.8pt;width:468pt;height:169.9pt;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" filled="f" stroked="f">
                <v:fill o:detectmouseclick="t"/>
                <v:textbox style="mso-fit-shape-to-text:t">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7" type="#_x0000_t202" style="position:absolute;margin-left:24.85pt;margin-top:97.7pt;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mH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9bMO/e8pP2MsS70w&#10;nJHrCldvhPPPwkIJaBfq9k9YiprajNPF4qwk+/Nv/pAPghDlrIWyMq4hfc7q7xrEfZnMZkGIcTP7&#10;+HmKjb2N7G8j+tjcE6Q7wSsyMpoh39eDWVhqXvAEVuFOhISWuDnjfjDvfa92PCGpVquYBOkZ4Td6&#10;a2QoHZALsO66F2HNBXsP2h5pUKBI31DQ54aTzqyOHkREfgLKPaYX8CHbyPDliYV3cbuPWa8/guUv&#10;AA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hKq5hyECAABQBAAADgAAAAAAAAAAAAAAAAAuAgAAZHJzL2Uyb0RvYy54bWxQ&#10;SwECLQAUAAYACAAAACEAjMWcyN0AAAAKAQAADwAAAAAAAAAAAAAAAAB7BAAAZHJzL2Rvd25yZXYu&#10;eG1sUEsFBgAAAAAEAAQA8wAAAIUFAAAAAA==&#10;" filled="f" stroked="f">
                <v:fill o:detectmouseclick="t"/>
                <v:textbox style="mso-fit-shape-to-text:t">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04C7F" w:rsidRPr="00E04C7F" w:rsidRDefault="00E04C7F" w:rsidP="00E04C7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8" type="#_x0000_t202" style="position:absolute;margin-left:422.15pt;margin-top:20.8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iC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lA1YgiMCAABQBAAADgAAAAAAAAAAAAAAAAAuAgAAZHJzL2Uyb0RvYy54&#10;bWxQSwECLQAUAAYACAAAACEAuIAv5t4AAAALAQAADwAAAAAAAAAAAAAAAAB9BAAAZHJzL2Rvd25y&#10;ZXYueG1sUEsFBgAAAAAEAAQA8wAAAIgFAAAAAA==&#10;" filled="f" stroked="f">
                <v:fill o:detectmouseclick="t"/>
                <v:textbox style="mso-fit-shape-to-text:t">
                  <w:txbxContent>
                    <w:p w:rsidR="00E04C7F" w:rsidRPr="00E04C7F" w:rsidRDefault="00E04C7F" w:rsidP="00E04C7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29" type="#_x0000_t202" style="position:absolute;margin-left:4.7pt;margin-top:22.05pt;width:468pt;height:169.9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" filled="f" stroked="f">
                <v:fill o:detectmouseclick="t"/>
                <v:textbox style="mso-fit-shape-to-text:t">
                  <w:txbxContent>
                    <w:p w:rsidR="00E04C7F" w:rsidRPr="00E04C7F" w:rsidRDefault="00E04C7F" w:rsidP="00E04C7F">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E04C7F" w:rsidRDefault="0075295F" w:rsidP="00C13459">
      <w:r>
        <w:t xml:space="preserve">Figure 6.0: </w:t>
      </w:r>
      <w:r w:rsidR="00E04C7F">
        <w:t>Duplicate of Figure 0.2 with added labels to notate test points</w:t>
      </w:r>
    </w:p>
    <w:p w:rsidR="00E04C7F" w:rsidRDefault="00E04C7F" w:rsidP="00C13459"/>
    <w:p w:rsidR="00C13459" w:rsidRDefault="00DA0F35" w:rsidP="001B3E15">
      <w:r>
        <w:rPr>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DA0F35" w:rsidRDefault="00DA0F35" w:rsidP="001B3E15">
      <w:r>
        <w:t>Figure 6.</w:t>
      </w:r>
      <w:r w:rsidR="0075295F">
        <w:t>1</w:t>
      </w:r>
      <w:r w:rsidR="00E04C7F">
        <w:t xml:space="preserve">: </w:t>
      </w:r>
      <w:r w:rsidR="000D0A7F">
        <w:t>Impedance measured across the ground shield of the sensor, between point C and point D.</w:t>
      </w:r>
    </w:p>
    <w:p w:rsidR="001D2731" w:rsidRDefault="001D2731" w:rsidP="001B3E15"/>
    <w:p w:rsidR="001D2731" w:rsidRDefault="00987C93" w:rsidP="001B3E15">
      <w:r>
        <w:rPr>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987C93" w:rsidRDefault="00987C93" w:rsidP="001B3E15">
      <w:r>
        <w:t>Figure 6.</w:t>
      </w:r>
      <w:r w:rsidR="007140BC">
        <w:t>2</w:t>
      </w:r>
      <w:r>
        <w:t>: Impedance measured across the</w:t>
      </w:r>
      <w:r>
        <w:t xml:space="preserve"> center conductors of the input and outputs</w:t>
      </w:r>
      <w:r>
        <w:t xml:space="preserve">, between point </w:t>
      </w:r>
      <w:r w:rsidR="00A72ABC">
        <w:t>A</w:t>
      </w:r>
      <w:r>
        <w:t xml:space="preserve"> and point </w:t>
      </w:r>
      <w:r w:rsidR="00A72ABC">
        <w:t>B</w:t>
      </w:r>
      <w:r>
        <w:t>.</w:t>
      </w:r>
    </w:p>
    <w:p w:rsidR="00274779" w:rsidRDefault="00274779" w:rsidP="004F119F"/>
    <w:p w:rsidR="00EE2630" w:rsidRDefault="00714255" w:rsidP="004F119F">
      <w:r>
        <w:rPr>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714255" w:rsidRDefault="00714255" w:rsidP="00714255">
      <w:r>
        <w:t>Figure 6.</w:t>
      </w:r>
      <w:r w:rsidR="007633AE">
        <w:t>3</w:t>
      </w:r>
      <w:r>
        <w:t>: Impedance measured across the</w:t>
      </w:r>
      <w:r>
        <w:t xml:space="preserve"> center conductor</w:t>
      </w:r>
      <w:r w:rsidR="00E12B0A">
        <w:t xml:space="preserve"> and shield of the sensor input</w:t>
      </w:r>
      <w:r>
        <w:t xml:space="preserve">, between point A and point </w:t>
      </w:r>
      <w:r w:rsidR="00E12B0A">
        <w:t>C</w:t>
      </w:r>
      <w:r>
        <w:t>.</w:t>
      </w:r>
    </w:p>
    <w:p w:rsidR="00714255" w:rsidRDefault="00714255" w:rsidP="004F119F"/>
    <w:sectPr w:rsidR="007142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F35"/>
    <w:rsid w:val="00017662"/>
    <w:rsid w:val="00050AB0"/>
    <w:rsid w:val="000663F0"/>
    <w:rsid w:val="000D0A7F"/>
    <w:rsid w:val="00127F2B"/>
    <w:rsid w:val="00146C0E"/>
    <w:rsid w:val="001B3E15"/>
    <w:rsid w:val="001D2731"/>
    <w:rsid w:val="001D51CA"/>
    <w:rsid w:val="001D6AAF"/>
    <w:rsid w:val="001F1CB2"/>
    <w:rsid w:val="001F48EE"/>
    <w:rsid w:val="0025103A"/>
    <w:rsid w:val="00274779"/>
    <w:rsid w:val="002C4BDF"/>
    <w:rsid w:val="002D0BBB"/>
    <w:rsid w:val="003E2C47"/>
    <w:rsid w:val="0042540A"/>
    <w:rsid w:val="004323C7"/>
    <w:rsid w:val="00443EFC"/>
    <w:rsid w:val="0049230B"/>
    <w:rsid w:val="004C60BE"/>
    <w:rsid w:val="004F119F"/>
    <w:rsid w:val="005C76D9"/>
    <w:rsid w:val="0061334C"/>
    <w:rsid w:val="00622E72"/>
    <w:rsid w:val="00643FE4"/>
    <w:rsid w:val="00680AAD"/>
    <w:rsid w:val="006C13EF"/>
    <w:rsid w:val="006C6E7B"/>
    <w:rsid w:val="0070100D"/>
    <w:rsid w:val="007140BC"/>
    <w:rsid w:val="00714255"/>
    <w:rsid w:val="007337FB"/>
    <w:rsid w:val="0075295F"/>
    <w:rsid w:val="007633AE"/>
    <w:rsid w:val="00785DD6"/>
    <w:rsid w:val="00790ABA"/>
    <w:rsid w:val="00954F48"/>
    <w:rsid w:val="00987C93"/>
    <w:rsid w:val="009B2BC7"/>
    <w:rsid w:val="009C47D0"/>
    <w:rsid w:val="009E7C89"/>
    <w:rsid w:val="00A01A5A"/>
    <w:rsid w:val="00A72ABC"/>
    <w:rsid w:val="00A7655A"/>
    <w:rsid w:val="00B15A9F"/>
    <w:rsid w:val="00BC1270"/>
    <w:rsid w:val="00BE2F35"/>
    <w:rsid w:val="00BE74D1"/>
    <w:rsid w:val="00C13459"/>
    <w:rsid w:val="00C27E38"/>
    <w:rsid w:val="00C731A4"/>
    <w:rsid w:val="00CE2709"/>
    <w:rsid w:val="00D84BC9"/>
    <w:rsid w:val="00D91F10"/>
    <w:rsid w:val="00D93824"/>
    <w:rsid w:val="00D97FEC"/>
    <w:rsid w:val="00DA0F35"/>
    <w:rsid w:val="00DC7A16"/>
    <w:rsid w:val="00DD5366"/>
    <w:rsid w:val="00DF6148"/>
    <w:rsid w:val="00E04C7F"/>
    <w:rsid w:val="00E12B0A"/>
    <w:rsid w:val="00E35480"/>
    <w:rsid w:val="00EE2630"/>
    <w:rsid w:val="00F3025C"/>
    <w:rsid w:val="00F35741"/>
    <w:rsid w:val="00F92935"/>
    <w:rsid w:val="00F9539B"/>
    <w:rsid w:val="00FB0D60"/>
    <w:rsid w:val="00FB2B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687DE"/>
  <w15:chartTrackingRefBased/>
  <w15:docId w15:val="{FA06DF97-962D-4B6C-AD73-463588D4F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539B"/>
    <w:rPr>
      <w:color w:val="0563C1" w:themeColor="hyperlink"/>
      <w:u w:val="single"/>
    </w:rPr>
  </w:style>
  <w:style w:type="character" w:styleId="UnresolvedMention">
    <w:name w:val="Unresolved Mention"/>
    <w:basedOn w:val="DefaultParagraphFont"/>
    <w:uiPriority w:val="99"/>
    <w:semiHidden/>
    <w:unhideWhenUsed/>
    <w:rsid w:val="00F953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18" Type="http://schemas.openxmlformats.org/officeDocument/2006/relationships/chart" Target="charts/chart11.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jpg"/><Relationship Id="rId12" Type="http://schemas.openxmlformats.org/officeDocument/2006/relationships/chart" Target="charts/chart5.xml"/><Relationship Id="rId17" Type="http://schemas.openxmlformats.org/officeDocument/2006/relationships/chart" Target="charts/chart10.xml"/><Relationship Id="rId2" Type="http://schemas.openxmlformats.org/officeDocument/2006/relationships/settings" Target="settings.xml"/><Relationship Id="rId16" Type="http://schemas.openxmlformats.org/officeDocument/2006/relationships/chart" Target="charts/chart9.xml"/><Relationship Id="rId20" Type="http://schemas.openxmlformats.org/officeDocument/2006/relationships/chart" Target="charts/chart13.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chart" Target="charts/chart4.xml"/><Relationship Id="rId5" Type="http://schemas.openxmlformats.org/officeDocument/2006/relationships/image" Target="media/image2.png"/><Relationship Id="rId15" Type="http://schemas.openxmlformats.org/officeDocument/2006/relationships/chart" Target="charts/chart8.xml"/><Relationship Id="rId10" Type="http://schemas.openxmlformats.org/officeDocument/2006/relationships/chart" Target="charts/chart3.xml"/><Relationship Id="rId19" Type="http://schemas.openxmlformats.org/officeDocument/2006/relationships/chart" Target="charts/chart12.xml"/><Relationship Id="rId4" Type="http://schemas.openxmlformats.org/officeDocument/2006/relationships/image" Target="media/image1.png"/><Relationship Id="rId9" Type="http://schemas.openxmlformats.org/officeDocument/2006/relationships/chart" Target="charts/chart2.xml"/><Relationship Id="rId14" Type="http://schemas.openxmlformats.org/officeDocument/2006/relationships/chart" Target="charts/chart7.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945</TotalTime>
  <Pages>9</Pages>
  <Words>606</Words>
  <Characters>3456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70</cp:revision>
  <dcterms:created xsi:type="dcterms:W3CDTF">2018-04-05T17:34:00Z</dcterms:created>
  <dcterms:modified xsi:type="dcterms:W3CDTF">2018-04-12T18:37:00Z</dcterms:modified>
</cp:coreProperties>
</file>